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FA78" w14:textId="0178DD45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ข้อมูลเชิงสถิติเรื่องร้องเรียนการทุจริต </w:t>
      </w:r>
      <w:r w:rsidRPr="00015BC2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ปีงบประมาณ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พ.ศ.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2567</w:t>
      </w:r>
    </w:p>
    <w:p w14:paraId="039FB453" w14:textId="3C489882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สถานีตํารวจภูธร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เหนือคลอง</w:t>
      </w:r>
    </w:p>
    <w:p w14:paraId="1607B5D2" w14:textId="4B52EFEF" w:rsidR="00015BC2" w:rsidRPr="00015BC2" w:rsidRDefault="00015BC2" w:rsidP="00015BC2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ประจำเดือน</w:t>
      </w:r>
      <w:r w:rsidR="00A27347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มกร</w:t>
      </w:r>
      <w:r w:rsidR="0055361C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าคม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 xml:space="preserve"> พ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ศ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.256</w:t>
      </w:r>
      <w:r w:rsidR="00A27347">
        <w:rPr>
          <w:rFonts w:ascii="TH SarabunIT๙" w:hAnsi="TH SarabunIT๙" w:cs="TH SarabunIT๙"/>
          <w:sz w:val="36"/>
          <w:szCs w:val="36"/>
          <w:shd w:val="clear" w:color="auto" w:fill="FFFFFF"/>
        </w:rPr>
        <w:t>7</w:t>
      </w:r>
    </w:p>
    <w:p w14:paraId="04F7E090" w14:textId="77777777" w:rsidR="00867592" w:rsidRPr="00867592" w:rsidRDefault="00867592" w:rsidP="008675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3941" w:type="dxa"/>
        <w:tblLook w:val="04A0" w:firstRow="1" w:lastRow="0" w:firstColumn="1" w:lastColumn="0" w:noHBand="0" w:noVBand="1"/>
      </w:tblPr>
      <w:tblGrid>
        <w:gridCol w:w="1430"/>
        <w:gridCol w:w="2835"/>
        <w:gridCol w:w="1430"/>
        <w:gridCol w:w="2717"/>
        <w:gridCol w:w="1430"/>
        <w:gridCol w:w="2102"/>
        <w:gridCol w:w="1997"/>
      </w:tblGrid>
      <w:tr w:rsidR="00867592" w:rsidRPr="00015BC2" w14:paraId="38D09170" w14:textId="77777777" w:rsidTr="00015BC2">
        <w:trPr>
          <w:trHeight w:val="734"/>
        </w:trPr>
        <w:tc>
          <w:tcPr>
            <w:tcW w:w="1430" w:type="dxa"/>
          </w:tcPr>
          <w:p w14:paraId="346EAA4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14869DC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หน่วยงานที่ร้องเรียน</w:t>
            </w:r>
          </w:p>
        </w:tc>
        <w:tc>
          <w:tcPr>
            <w:tcW w:w="1430" w:type="dxa"/>
          </w:tcPr>
          <w:p w14:paraId="0B6012D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717" w:type="dxa"/>
          </w:tcPr>
          <w:p w14:paraId="6AAF2A7A" w14:textId="77777777" w:rsid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7FC0A93C" w14:textId="59B0B225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ที่รับเรื่องร้องเรียน</w:t>
            </w:r>
          </w:p>
        </w:tc>
        <w:tc>
          <w:tcPr>
            <w:tcW w:w="1430" w:type="dxa"/>
          </w:tcPr>
          <w:p w14:paraId="1D2953C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02" w:type="dxa"/>
          </w:tcPr>
          <w:p w14:paraId="558042E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997" w:type="dxa"/>
          </w:tcPr>
          <w:p w14:paraId="34945012" w14:textId="77777777" w:rsidR="00867592" w:rsidRPr="00015BC2" w:rsidRDefault="00867592" w:rsidP="00015BC2">
            <w:pPr>
              <w:ind w:left="228" w:hanging="2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67592" w:rsidRPr="00015BC2" w14:paraId="567FA10A" w14:textId="77777777" w:rsidTr="00015BC2">
        <w:trPr>
          <w:trHeight w:val="367"/>
        </w:trPr>
        <w:tc>
          <w:tcPr>
            <w:tcW w:w="1430" w:type="dxa"/>
          </w:tcPr>
          <w:p w14:paraId="346859CB" w14:textId="4EC9F951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2498E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ภ.8</w:t>
            </w:r>
          </w:p>
        </w:tc>
        <w:tc>
          <w:tcPr>
            <w:tcW w:w="1430" w:type="dxa"/>
          </w:tcPr>
          <w:p w14:paraId="7AD953E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7E742D0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49EFCE8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0FD3671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C279B5A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3E449E5D" w14:textId="77777777" w:rsidTr="00015BC2">
        <w:trPr>
          <w:trHeight w:val="352"/>
        </w:trPr>
        <w:tc>
          <w:tcPr>
            <w:tcW w:w="1430" w:type="dxa"/>
          </w:tcPr>
          <w:p w14:paraId="7951D233" w14:textId="3B3DD966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52F9D9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ภ.จว.กระบี่</w:t>
            </w:r>
          </w:p>
        </w:tc>
        <w:tc>
          <w:tcPr>
            <w:tcW w:w="1430" w:type="dxa"/>
          </w:tcPr>
          <w:p w14:paraId="5606B32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A14F846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71858C57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2B65C99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7AF258C6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B2E94B" w14:textId="77777777" w:rsidTr="00015BC2">
        <w:trPr>
          <w:trHeight w:val="734"/>
        </w:trPr>
        <w:tc>
          <w:tcPr>
            <w:tcW w:w="1430" w:type="dxa"/>
          </w:tcPr>
          <w:p w14:paraId="697C2821" w14:textId="2A2A7E59" w:rsidR="0086759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5B1C6BBA" w14:textId="229F9762" w:rsidR="00015BC2" w:rsidRPr="00015BC2" w:rsidRDefault="00867592" w:rsidP="00015B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ร้องเรียนจากศูนย์ดำรงธรรม</w:t>
            </w:r>
          </w:p>
        </w:tc>
        <w:tc>
          <w:tcPr>
            <w:tcW w:w="1430" w:type="dxa"/>
          </w:tcPr>
          <w:p w14:paraId="6C5DB46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1DFD572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630C6F6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6F1B697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09AA9F6E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347C6E" w14:textId="77777777" w:rsidTr="00015BC2">
        <w:trPr>
          <w:trHeight w:val="367"/>
        </w:trPr>
        <w:tc>
          <w:tcPr>
            <w:tcW w:w="1430" w:type="dxa"/>
          </w:tcPr>
          <w:p w14:paraId="77ACD422" w14:textId="5516819C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3C532027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ประชาชนเป็นผู้ร้องเรียน</w:t>
            </w:r>
          </w:p>
        </w:tc>
        <w:tc>
          <w:tcPr>
            <w:tcW w:w="1430" w:type="dxa"/>
          </w:tcPr>
          <w:p w14:paraId="5C053F2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05388F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2FBB2E0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3AE0728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4F970F58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15BC2" w:rsidRPr="00015BC2" w14:paraId="5F972DC6" w14:textId="77777777" w:rsidTr="00861CBF">
        <w:trPr>
          <w:trHeight w:val="367"/>
        </w:trPr>
        <w:tc>
          <w:tcPr>
            <w:tcW w:w="4265" w:type="dxa"/>
            <w:gridSpan w:val="2"/>
          </w:tcPr>
          <w:p w14:paraId="7A404D05" w14:textId="39F8B94F" w:rsidR="00015BC2" w:rsidRPr="00015BC2" w:rsidRDefault="00015BC2" w:rsidP="00015BC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0" w:type="dxa"/>
          </w:tcPr>
          <w:p w14:paraId="0FD7B281" w14:textId="3EF0E55F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0E7B1BD" w14:textId="3A9C31B0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339A8650" w14:textId="152B02BC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4A1F7F0F" w14:textId="2E1498F3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55A2DAE" w14:textId="77777777" w:rsidR="00015BC2" w:rsidRPr="00015BC2" w:rsidRDefault="00015BC2" w:rsidP="00015BC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400FD1B" w14:textId="77777777" w:rsidR="00867592" w:rsidRDefault="00867592" w:rsidP="00867592">
      <w:pPr>
        <w:jc w:val="both"/>
        <w:rPr>
          <w:rFonts w:ascii="TH SarabunIT๙" w:hAnsi="TH SarabunIT๙" w:cs="TH SarabunIT๙"/>
        </w:rPr>
      </w:pPr>
    </w:p>
    <w:p w14:paraId="681403E7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43D12533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3C66563D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06645168" w14:textId="77777777" w:rsidR="00F25CB5" w:rsidRDefault="00F25CB5" w:rsidP="00F25CB5">
      <w:pPr>
        <w:pStyle w:val="Default"/>
      </w:pPr>
    </w:p>
    <w:p w14:paraId="5193B0DD" w14:textId="3F6BED32" w:rsidR="00F25CB5" w:rsidRPr="00F25CB5" w:rsidRDefault="00F25CB5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ตรวจแล้วถูกต้อง </w:t>
      </w:r>
    </w:p>
    <w:p w14:paraId="6C3DD3FD" w14:textId="6C792D26" w:rsidR="00F25CB5" w:rsidRDefault="0055361C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748A5B95" wp14:editId="45852D87">
            <wp:simplePos x="0" y="0"/>
            <wp:positionH relativeFrom="column">
              <wp:posOffset>1219200</wp:posOffset>
            </wp:positionH>
            <wp:positionV relativeFrom="paragraph">
              <wp:posOffset>133350</wp:posOffset>
            </wp:positionV>
            <wp:extent cx="1381125" cy="485775"/>
            <wp:effectExtent l="0" t="0" r="9525" b="9525"/>
            <wp:wrapNone/>
            <wp:docPr id="2068863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6A9A0513" wp14:editId="13D0A591">
            <wp:simplePos x="0" y="0"/>
            <wp:positionH relativeFrom="column">
              <wp:posOffset>6981825</wp:posOffset>
            </wp:positionH>
            <wp:positionV relativeFrom="paragraph">
              <wp:posOffset>160020</wp:posOffset>
            </wp:positionV>
            <wp:extent cx="942975" cy="424772"/>
            <wp:effectExtent l="0" t="0" r="0" b="0"/>
            <wp:wrapNone/>
            <wp:docPr id="1" name="รูปภาพ 0" descr="ลายเซ็น พ.ต.อ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อ.อภิชาติ.jpg"/>
                    <pic:cNvPicPr/>
                  </pic:nvPicPr>
                  <pic:blipFill>
                    <a:blip r:embed="rId6" cstate="print"/>
                    <a:srcRect l="16445" t="17412" r="4220" b="134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24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DCF6" w14:textId="2EF79E1B" w:rsidR="00F25CB5" w:rsidRPr="00F25CB5" w:rsidRDefault="00F25CB5" w:rsidP="00F25CB5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พ.ต.ท.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พ.ต.อ. </w:t>
      </w:r>
    </w:p>
    <w:p w14:paraId="31CD9891" w14:textId="5CE19EB4" w:rsidR="00F25CB5" w:rsidRPr="00F25CB5" w:rsidRDefault="00F25CB5" w:rsidP="00F25CB5">
      <w:pPr>
        <w:pStyle w:val="Default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 w:hint="cs"/>
          <w:sz w:val="36"/>
          <w:szCs w:val="36"/>
          <w:cs/>
        </w:rPr>
        <w:t>อรุณ  เจริญรักษ์</w:t>
      </w:r>
      <w:r w:rsidRPr="00F25CB5"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sz w:val="36"/>
          <w:szCs w:val="36"/>
          <w:cs/>
        </w:rPr>
        <w:t>อภิชาติ  จินาเพ็ญ</w:t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) </w:t>
      </w:r>
    </w:p>
    <w:p w14:paraId="5836ED73" w14:textId="6E70A24E" w:rsidR="00F25CB5" w:rsidRPr="00867592" w:rsidRDefault="00F25CB5" w:rsidP="00F25CB5">
      <w:pPr>
        <w:ind w:left="1440" w:firstLine="720"/>
        <w:jc w:val="both"/>
        <w:rPr>
          <w:rFonts w:ascii="TH SarabunIT๙" w:hAnsi="TH SarabunIT๙" w:cs="TH SarabunIT๙" w:hint="cs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สว.</w:t>
      </w:r>
      <w:r>
        <w:rPr>
          <w:rFonts w:ascii="TH SarabunIT๙" w:hAnsi="TH SarabunIT๙" w:cs="TH SarabunIT๙" w:hint="cs"/>
          <w:sz w:val="36"/>
          <w:szCs w:val="36"/>
          <w:cs/>
        </w:rPr>
        <w:t>อก</w:t>
      </w:r>
      <w:r w:rsidRPr="00F25CB5">
        <w:rPr>
          <w:rFonts w:ascii="TH SarabunIT๙" w:hAnsi="TH SarabunIT๙" w:cs="TH SarabunIT๙"/>
          <w:sz w:val="36"/>
          <w:szCs w:val="36"/>
          <w:cs/>
        </w:rPr>
        <w:t>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25CB5">
        <w:rPr>
          <w:rFonts w:ascii="TH SarabunIT๙" w:hAnsi="TH SarabunIT๙" w:cs="TH SarabunIT๙"/>
          <w:sz w:val="36"/>
          <w:szCs w:val="36"/>
          <w:cs/>
        </w:rPr>
        <w:t>ผกก.สภ.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</w:p>
    <w:sectPr w:rsidR="00F25CB5" w:rsidRPr="00867592" w:rsidSect="000C5C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Q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92"/>
    <w:rsid w:val="00015BC2"/>
    <w:rsid w:val="000C5C0D"/>
    <w:rsid w:val="001761E9"/>
    <w:rsid w:val="0055361C"/>
    <w:rsid w:val="00867592"/>
    <w:rsid w:val="00A27347"/>
    <w:rsid w:val="00B5073F"/>
    <w:rsid w:val="00DA6C42"/>
    <w:rsid w:val="00F2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90CB"/>
  <w15:docId w15:val="{D61C90C4-04F6-4445-9BF3-DE4E79C4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C3B4-E9CA-4462-8152-67A1DA05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2024-03-19T06:16:00Z</dcterms:created>
  <dcterms:modified xsi:type="dcterms:W3CDTF">2024-03-19T06:16:00Z</dcterms:modified>
</cp:coreProperties>
</file>